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E42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E42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E42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E42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Принятие маркетинговых решений на основе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86AE44" w:rsidR="00A77598" w:rsidRPr="00DB41C2" w:rsidRDefault="00DB41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42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2E4">
              <w:rPr>
                <w:rFonts w:ascii="Times New Roman" w:hAnsi="Times New Roman" w:cs="Times New Roman"/>
                <w:sz w:val="20"/>
                <w:szCs w:val="20"/>
              </w:rPr>
              <w:t>к.э.н, Байков Вениамин Германович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5F48C1" w:rsidR="004475DA" w:rsidRPr="00DB41C2" w:rsidRDefault="00DB41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2183F4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638231F" w:rsidR="00D75436" w:rsidRDefault="00474D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F2E57C" w:rsidR="00D75436" w:rsidRDefault="00474D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5A15CF9" w:rsidR="00D75436" w:rsidRDefault="00474D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3B5ACF1" w:rsidR="00D75436" w:rsidRDefault="00474D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1FA4173" w:rsidR="00D75436" w:rsidRDefault="00474D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3CE9885" w:rsidR="00D75436" w:rsidRDefault="00474D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062A546" w:rsidR="00D75436" w:rsidRDefault="00474D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9C0A1D0" w:rsidR="00D75436" w:rsidRDefault="00474D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01C39A4" w:rsidR="00D75436" w:rsidRDefault="00474D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577C71E" w:rsidR="00D75436" w:rsidRDefault="00474D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1485F75" w:rsidR="00D75436" w:rsidRDefault="00474D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AB786BD" w:rsidR="00D75436" w:rsidRDefault="00474D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B50853E" w:rsidR="00D75436" w:rsidRDefault="00474D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94B401E" w:rsidR="00D75436" w:rsidRDefault="00474D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E6FD27C" w:rsidR="00D75436" w:rsidRDefault="00474D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360BDD9" w:rsidR="00D75436" w:rsidRDefault="00474D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43430A1" w:rsidR="00D75436" w:rsidRDefault="00474D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E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методами принятия маркетинговых решений на основе результатов сбора, обработки и анализа больших объемов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Принятие маркетинговых решений на основе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310E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310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310E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310E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10E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310E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310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310E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310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</w:rPr>
              <w:t>ПК-2 - Способен самостоятельно проводить маркетинговые исследования, собирать, обрабатывать и анализировать маркетинговые данные для обоснования маркетинговых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310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ПК-2.2 - Эффективно использует современные техники и методики сбора маркетинговых данных, продвинутые методы их обработки и анализа для принятия маркетинговых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310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10EF">
              <w:rPr>
                <w:rFonts w:ascii="Times New Roman" w:hAnsi="Times New Roman" w:cs="Times New Roman"/>
              </w:rPr>
              <w:t>основные методы проведения маркетинговых исследований, сбора, обработки и анализа больших объемов маркетинговой информации, принятие на основе этого анализа маркетинговых решений</w:t>
            </w:r>
            <w:r w:rsidRPr="008310E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310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10EF">
              <w:rPr>
                <w:rFonts w:ascii="Times New Roman" w:hAnsi="Times New Roman" w:cs="Times New Roman"/>
              </w:rPr>
              <w:t>использовать методы сбора маркетинговой информации, методы их обработки, анализа и интерпретации полученных результатов для принятия маркетинговых решений</w:t>
            </w:r>
            <w:r w:rsidRPr="008310E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310E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10EF">
              <w:rPr>
                <w:rFonts w:ascii="Times New Roman" w:hAnsi="Times New Roman" w:cs="Times New Roman"/>
              </w:rPr>
              <w:t>навыками самостоятельного сбора и обработки данных для различных маркетинговых целей, в том числе в цифровой среде, навыками работы с данными различного рода для принятия маркетинговых решений</w:t>
            </w:r>
            <w:r w:rsidRPr="008310E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310EF" w14:paraId="7EFCEA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393CF" w14:textId="77777777" w:rsidR="00751095" w:rsidRPr="008310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</w:rPr>
              <w:t>ПК-5 - Способен систематизировать и обобщать большие объемы первичной и вторичной маркетинговой информации, работать с базами данных и готовить аналитические отчеты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A1E53" w14:textId="77777777" w:rsidR="00751095" w:rsidRPr="008310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ПК-5.2 - Определяет объем необходимой информации для принятия маркетинговых решений, обосновывает выбор методов сбора и обработки маркетинговой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A43DA" w14:textId="77777777" w:rsidR="00751095" w:rsidRPr="008310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10EF">
              <w:rPr>
                <w:rFonts w:ascii="Times New Roman" w:hAnsi="Times New Roman" w:cs="Times New Roman"/>
              </w:rPr>
              <w:t>способы систематизации больших объемов данных, включая первичную и вторичную информацию, способы обработки и анализа баз данных в специализированных программных продуктах</w:t>
            </w:r>
            <w:r w:rsidRPr="008310EF">
              <w:rPr>
                <w:rFonts w:ascii="Times New Roman" w:hAnsi="Times New Roman" w:cs="Times New Roman"/>
              </w:rPr>
              <w:t xml:space="preserve"> </w:t>
            </w:r>
          </w:p>
          <w:p w14:paraId="5209BE23" w14:textId="77777777" w:rsidR="00751095" w:rsidRPr="008310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10EF">
              <w:rPr>
                <w:rFonts w:ascii="Times New Roman" w:hAnsi="Times New Roman" w:cs="Times New Roman"/>
              </w:rPr>
              <w:t>использовать инструменты статистического анализа естественной информации в цифровой среде, определять объем необходимой для поставленной цели информации, уметь обрабатывать маркетинговую информацию, в том числе естественной цифровой информации</w:t>
            </w:r>
            <w:r w:rsidRPr="008310EF">
              <w:rPr>
                <w:rFonts w:ascii="Times New Roman" w:hAnsi="Times New Roman" w:cs="Times New Roman"/>
              </w:rPr>
              <w:t xml:space="preserve">. </w:t>
            </w:r>
          </w:p>
          <w:p w14:paraId="5AD02A8B" w14:textId="77777777" w:rsidR="00751095" w:rsidRPr="008310E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10EF">
              <w:rPr>
                <w:rFonts w:ascii="Times New Roman" w:hAnsi="Times New Roman" w:cs="Times New Roman"/>
              </w:rPr>
              <w:t>навыками идентификации, сбора и обработки маркетинговой информации в цифровой среде для принятия маркетинговых решений</w:t>
            </w:r>
            <w:r w:rsidRPr="008310E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E42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310E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310E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310E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310E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310E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>(ак</w:t>
            </w:r>
            <w:r w:rsidR="00AE2B1A" w:rsidRPr="008310EF">
              <w:rPr>
                <w:rFonts w:ascii="Times New Roman" w:hAnsi="Times New Roman" w:cs="Times New Roman"/>
                <w:b/>
              </w:rPr>
              <w:t>адемические</w:t>
            </w:r>
            <w:r w:rsidRPr="008310E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310E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310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310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310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310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310E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310E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310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310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310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310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310E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310E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310E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310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Тема 1. Естественная маркетинговая информация, основные понятия и особенности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310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10EF">
              <w:rPr>
                <w:sz w:val="22"/>
                <w:szCs w:val="22"/>
                <w:lang w:bidi="ru-RU"/>
              </w:rPr>
              <w:t>Понятие естественной маркетинговой информации, основные определения, применение языка программирования для поддержки принятия маркетинговых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310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310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310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310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8310EF" w14:paraId="7889AE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BF8EDF" w14:textId="77777777" w:rsidR="004475DA" w:rsidRPr="008310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Тема 2. Специализированные программные продукты для работы с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D8E4E5" w14:textId="77777777" w:rsidR="004475DA" w:rsidRPr="008310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10EF">
              <w:rPr>
                <w:sz w:val="22"/>
                <w:szCs w:val="22"/>
                <w:lang w:bidi="ru-RU"/>
              </w:rPr>
              <w:t>Основы работы с естественной маркетинговой информацией посредством Python, ключевые понятия, команды, переменные, методы и функции, типовые задачи при работе с подобной информацией.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1DD8A" w14:textId="77777777" w:rsidR="004475DA" w:rsidRPr="008310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2CC163" w14:textId="77777777" w:rsidR="004475DA" w:rsidRPr="008310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03CD08" w14:textId="77777777" w:rsidR="004475DA" w:rsidRPr="008310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D6C1E" w14:textId="77777777" w:rsidR="004475DA" w:rsidRPr="008310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8310EF" w14:paraId="19E74D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F01C3B" w14:textId="77777777" w:rsidR="004475DA" w:rsidRPr="008310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Тема 3. Парсинг данных, парсинг социальных медиа.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77EB10" w14:textId="77777777" w:rsidR="004475DA" w:rsidRPr="008310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10EF">
              <w:rPr>
                <w:sz w:val="22"/>
                <w:szCs w:val="22"/>
                <w:lang w:bidi="ru-RU"/>
              </w:rPr>
              <w:t>Понятие парсинга, основные области его применения, особенности при работе с естественной маркетинговой информацией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81804F" w14:textId="77777777" w:rsidR="004475DA" w:rsidRPr="008310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2412B7" w14:textId="77777777" w:rsidR="004475DA" w:rsidRPr="008310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EE348" w14:textId="77777777" w:rsidR="004475DA" w:rsidRPr="008310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91EABF" w14:textId="77777777" w:rsidR="004475DA" w:rsidRPr="008310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8310EF" w14:paraId="3FA9D0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98A080" w14:textId="77777777" w:rsidR="004475DA" w:rsidRPr="008310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Тема 4. Анализ естественной маркетинговой информации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523800" w14:textId="77777777" w:rsidR="004475DA" w:rsidRPr="008310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10EF">
              <w:rPr>
                <w:sz w:val="22"/>
                <w:szCs w:val="22"/>
                <w:lang w:bidi="ru-RU"/>
              </w:rPr>
              <w:t>Основы токенизации, стемминга, лемматизации естественной маркетинговой информации, применение методы "Bag of Words" и формирование датафрейма.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B2840" w14:textId="77777777" w:rsidR="004475DA" w:rsidRPr="008310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3E755" w14:textId="77777777" w:rsidR="004475DA" w:rsidRPr="008310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E77AE" w14:textId="77777777" w:rsidR="004475DA" w:rsidRPr="008310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5212D9" w14:textId="77777777" w:rsidR="004475DA" w:rsidRPr="008310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8310EF" w14:paraId="42F4BB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C38905" w14:textId="77777777" w:rsidR="004475DA" w:rsidRPr="008310E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Тема 5. Методы моделирования маркетинговых решений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6C8279" w14:textId="77777777" w:rsidR="004475DA" w:rsidRPr="008310E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10EF">
              <w:rPr>
                <w:sz w:val="22"/>
                <w:szCs w:val="22"/>
                <w:lang w:bidi="ru-RU"/>
              </w:rPr>
              <w:t>Современные методы работы с естественной маркетинговой информацией на основе машинного обучения, включая методы классификации и кластеризации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D626F7" w14:textId="77777777" w:rsidR="004475DA" w:rsidRPr="008310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A17E63" w14:textId="77777777" w:rsidR="004475DA" w:rsidRPr="008310E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7A7FB1" w14:textId="77777777" w:rsidR="004475DA" w:rsidRPr="008310E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81A06F" w14:textId="77777777" w:rsidR="004475DA" w:rsidRPr="008310E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8310E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310E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310E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310E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8310E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310E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310E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310E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310E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310E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310E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310E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310E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310E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97"/>
        <w:gridCol w:w="3110"/>
      </w:tblGrid>
      <w:tr w:rsidR="00262CF0" w:rsidRPr="008310E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310E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10E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310E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10E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310E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310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</w:rPr>
              <w:t xml:space="preserve">Основы алгоритмизации и программирования на </w:t>
            </w:r>
            <w:r w:rsidRPr="008310EF">
              <w:rPr>
                <w:rFonts w:ascii="Times New Roman" w:hAnsi="Times New Roman" w:cs="Times New Roman"/>
                <w:lang w:val="en-US"/>
              </w:rPr>
              <w:t>Python</w:t>
            </w:r>
            <w:proofErr w:type="gramStart"/>
            <w:r w:rsidRPr="008310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10EF">
              <w:rPr>
                <w:rFonts w:ascii="Times New Roman" w:hAnsi="Times New Roman" w:cs="Times New Roman"/>
              </w:rPr>
              <w:t xml:space="preserve"> учебное пособие / С.Р. </w:t>
            </w:r>
            <w:proofErr w:type="spellStart"/>
            <w:r w:rsidRPr="008310EF">
              <w:rPr>
                <w:rFonts w:ascii="Times New Roman" w:hAnsi="Times New Roman" w:cs="Times New Roman"/>
              </w:rPr>
              <w:t>Гуриков</w:t>
            </w:r>
            <w:proofErr w:type="spellEnd"/>
            <w:r w:rsidRPr="008310EF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8310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10EF">
              <w:rPr>
                <w:rFonts w:ascii="Times New Roman" w:hAnsi="Times New Roman" w:cs="Times New Roman"/>
              </w:rPr>
              <w:t xml:space="preserve"> ИНФРА-М, 2025. — 343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310EF" w:rsidRDefault="00474D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8310EF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https://znanium.ru/read?id=453296</w:t>
              </w:r>
            </w:hyperlink>
          </w:p>
        </w:tc>
      </w:tr>
      <w:tr w:rsidR="00262CF0" w:rsidRPr="008310EF" w14:paraId="37DBD6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C39335" w14:textId="77777777" w:rsidR="00262CF0" w:rsidRPr="008310E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10EF">
              <w:rPr>
                <w:rFonts w:ascii="Times New Roman" w:hAnsi="Times New Roman" w:cs="Times New Roman"/>
              </w:rPr>
              <w:t xml:space="preserve">Язык программирования </w:t>
            </w:r>
            <w:r w:rsidRPr="008310EF">
              <w:rPr>
                <w:rFonts w:ascii="Times New Roman" w:hAnsi="Times New Roman" w:cs="Times New Roman"/>
                <w:lang w:val="en-US"/>
              </w:rPr>
              <w:t>Python</w:t>
            </w:r>
            <w:r w:rsidRPr="008310EF">
              <w:rPr>
                <w:rFonts w:ascii="Times New Roman" w:hAnsi="Times New Roman" w:cs="Times New Roman"/>
              </w:rPr>
              <w:t>: практикум</w:t>
            </w:r>
            <w:proofErr w:type="gramStart"/>
            <w:r w:rsidRPr="008310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10EF">
              <w:rPr>
                <w:rFonts w:ascii="Times New Roman" w:hAnsi="Times New Roman" w:cs="Times New Roman"/>
              </w:rPr>
              <w:t xml:space="preserve"> учебное пособие / Р.А. Жуков. — Москва</w:t>
            </w:r>
            <w:proofErr w:type="gramStart"/>
            <w:r w:rsidRPr="008310E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10EF">
              <w:rPr>
                <w:rFonts w:ascii="Times New Roman" w:hAnsi="Times New Roman" w:cs="Times New Roman"/>
              </w:rPr>
              <w:t xml:space="preserve"> ИНФРА-М, 2024. — 216 с. + Доп. материалы [Электронный ресурс].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F31E3E" w14:textId="77777777" w:rsidR="00262CF0" w:rsidRPr="008310EF" w:rsidRDefault="00474D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8310EF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https://znanium.ru/read?id=442701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7D8F055" w14:textId="77777777" w:rsidTr="007B550D">
        <w:tc>
          <w:tcPr>
            <w:tcW w:w="9345" w:type="dxa"/>
          </w:tcPr>
          <w:p w14:paraId="07C6FC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BFB32B" w14:textId="77777777" w:rsidTr="007B550D">
        <w:tc>
          <w:tcPr>
            <w:tcW w:w="9345" w:type="dxa"/>
          </w:tcPr>
          <w:p w14:paraId="5888EB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05AB848A" w14:textId="77777777" w:rsidTr="007B550D">
        <w:tc>
          <w:tcPr>
            <w:tcW w:w="9345" w:type="dxa"/>
          </w:tcPr>
          <w:p w14:paraId="304943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785F0F25" w14:textId="77777777" w:rsidTr="007B550D">
        <w:tc>
          <w:tcPr>
            <w:tcW w:w="9345" w:type="dxa"/>
          </w:tcPr>
          <w:p w14:paraId="200845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B56C35" w14:textId="77777777" w:rsidTr="007B550D">
        <w:tc>
          <w:tcPr>
            <w:tcW w:w="9345" w:type="dxa"/>
          </w:tcPr>
          <w:p w14:paraId="71D501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A74931" w14:textId="77777777" w:rsidTr="007B550D">
        <w:tc>
          <w:tcPr>
            <w:tcW w:w="9345" w:type="dxa"/>
          </w:tcPr>
          <w:p w14:paraId="3204D6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74D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310EF" w:rsidRDefault="002C735C" w:rsidP="008310E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310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310EF" w:rsidRDefault="002C735C" w:rsidP="008310E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310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FDC2221" w:rsidR="002C735C" w:rsidRPr="008310EF" w:rsidRDefault="00B43524" w:rsidP="008310E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10EF">
              <w:rPr>
                <w:sz w:val="22"/>
                <w:szCs w:val="22"/>
              </w:rPr>
              <w:t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310EF">
              <w:rPr>
                <w:sz w:val="22"/>
                <w:szCs w:val="22"/>
              </w:rPr>
              <w:t xml:space="preserve"> </w:t>
            </w:r>
            <w:r w:rsidRPr="008310E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- 1 шт. Переносной мультимедийный комплект: Ноутбук </w:t>
            </w:r>
            <w:r w:rsidRPr="008310EF">
              <w:rPr>
                <w:sz w:val="22"/>
                <w:szCs w:val="22"/>
                <w:lang w:val="en-US"/>
              </w:rPr>
              <w:t>HP</w:t>
            </w:r>
            <w:r w:rsidRPr="008310EF">
              <w:rPr>
                <w:sz w:val="22"/>
                <w:szCs w:val="22"/>
              </w:rPr>
              <w:t xml:space="preserve"> 250 </w:t>
            </w:r>
            <w:r w:rsidRPr="008310EF">
              <w:rPr>
                <w:sz w:val="22"/>
                <w:szCs w:val="22"/>
                <w:lang w:val="en-US"/>
              </w:rPr>
              <w:t>G</w:t>
            </w:r>
            <w:r w:rsidRPr="008310EF">
              <w:rPr>
                <w:sz w:val="22"/>
                <w:szCs w:val="22"/>
              </w:rPr>
              <w:t>6 1</w:t>
            </w:r>
            <w:r w:rsidRPr="008310EF">
              <w:rPr>
                <w:sz w:val="22"/>
                <w:szCs w:val="22"/>
                <w:lang w:val="en-US"/>
              </w:rPr>
              <w:t>WY</w:t>
            </w:r>
            <w:r w:rsidRPr="008310EF">
              <w:rPr>
                <w:sz w:val="22"/>
                <w:szCs w:val="22"/>
              </w:rPr>
              <w:t>58</w:t>
            </w:r>
            <w:r w:rsidRPr="008310EF">
              <w:rPr>
                <w:sz w:val="22"/>
                <w:szCs w:val="22"/>
                <w:lang w:val="en-US"/>
              </w:rPr>
              <w:t>EA</w:t>
            </w:r>
            <w:r w:rsidRPr="008310EF">
              <w:rPr>
                <w:sz w:val="22"/>
                <w:szCs w:val="22"/>
              </w:rPr>
              <w:t xml:space="preserve">, Мультимедийный проектор </w:t>
            </w:r>
            <w:r w:rsidRPr="008310EF">
              <w:rPr>
                <w:sz w:val="22"/>
                <w:szCs w:val="22"/>
                <w:lang w:val="en-US"/>
              </w:rPr>
              <w:t>LG</w:t>
            </w:r>
            <w:r w:rsidRPr="008310EF">
              <w:rPr>
                <w:sz w:val="22"/>
                <w:szCs w:val="22"/>
              </w:rPr>
              <w:t xml:space="preserve"> </w:t>
            </w:r>
            <w:r w:rsidRPr="008310EF">
              <w:rPr>
                <w:sz w:val="22"/>
                <w:szCs w:val="22"/>
                <w:lang w:val="en-US"/>
              </w:rPr>
              <w:t>PF</w:t>
            </w:r>
            <w:r w:rsidRPr="008310EF">
              <w:rPr>
                <w:sz w:val="22"/>
                <w:szCs w:val="22"/>
              </w:rPr>
              <w:t>1500</w:t>
            </w:r>
            <w:r w:rsidRPr="008310EF">
              <w:rPr>
                <w:sz w:val="22"/>
                <w:szCs w:val="22"/>
                <w:lang w:val="en-US"/>
              </w:rPr>
              <w:t>G</w:t>
            </w:r>
            <w:r w:rsidRPr="008310E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310EF" w:rsidRDefault="00B43524" w:rsidP="008310E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10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310EF">
              <w:rPr>
                <w:sz w:val="22"/>
                <w:szCs w:val="22"/>
              </w:rPr>
              <w:t>Прилукская</w:t>
            </w:r>
            <w:proofErr w:type="spellEnd"/>
            <w:r w:rsidRPr="008310EF">
              <w:rPr>
                <w:sz w:val="22"/>
                <w:szCs w:val="22"/>
              </w:rPr>
              <w:t xml:space="preserve">, д. 3, лит. </w:t>
            </w:r>
            <w:r w:rsidRPr="008310E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42B7A20" w14:textId="77777777" w:rsidTr="008416EB">
        <w:tc>
          <w:tcPr>
            <w:tcW w:w="7797" w:type="dxa"/>
            <w:shd w:val="clear" w:color="auto" w:fill="auto"/>
          </w:tcPr>
          <w:p w14:paraId="72AFCD91" w14:textId="1FCF608D" w:rsidR="002C735C" w:rsidRPr="008310EF" w:rsidRDefault="00B43524" w:rsidP="008310E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10EF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310EF">
              <w:rPr>
                <w:sz w:val="22"/>
                <w:szCs w:val="22"/>
              </w:rPr>
              <w:t xml:space="preserve"> </w:t>
            </w:r>
            <w:r w:rsidRPr="008310EF">
              <w:rPr>
                <w:sz w:val="22"/>
                <w:szCs w:val="22"/>
              </w:rPr>
              <w:t>Специализированная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8310EF">
              <w:rPr>
                <w:sz w:val="22"/>
                <w:szCs w:val="22"/>
              </w:rPr>
              <w:t>.К</w:t>
            </w:r>
            <w:proofErr w:type="gramEnd"/>
            <w:r w:rsidRPr="008310EF">
              <w:rPr>
                <w:sz w:val="22"/>
                <w:szCs w:val="22"/>
              </w:rPr>
              <w:t xml:space="preserve">омпьютер </w:t>
            </w:r>
            <w:r w:rsidRPr="008310EF">
              <w:rPr>
                <w:sz w:val="22"/>
                <w:szCs w:val="22"/>
                <w:lang w:val="en-US"/>
              </w:rPr>
              <w:t>intel</w:t>
            </w:r>
            <w:r w:rsidRPr="008310EF">
              <w:rPr>
                <w:sz w:val="22"/>
                <w:szCs w:val="22"/>
              </w:rPr>
              <w:t xml:space="preserve"> </w:t>
            </w:r>
            <w:r w:rsidRPr="008310EF">
              <w:rPr>
                <w:sz w:val="22"/>
                <w:szCs w:val="22"/>
                <w:lang w:val="en-US"/>
              </w:rPr>
              <w:t>Core</w:t>
            </w:r>
            <w:r w:rsidRPr="008310EF">
              <w:rPr>
                <w:sz w:val="22"/>
                <w:szCs w:val="22"/>
              </w:rPr>
              <w:t xml:space="preserve"> </w:t>
            </w:r>
            <w:proofErr w:type="spellStart"/>
            <w:r w:rsidRPr="008310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10EF">
              <w:rPr>
                <w:sz w:val="22"/>
                <w:szCs w:val="22"/>
              </w:rPr>
              <w:t>3-8100</w:t>
            </w:r>
            <w:r w:rsidRPr="008310EF">
              <w:rPr>
                <w:sz w:val="22"/>
                <w:szCs w:val="22"/>
                <w:lang w:val="en-US"/>
              </w:rPr>
              <w:t>S</w:t>
            </w:r>
            <w:r w:rsidRPr="008310EF">
              <w:rPr>
                <w:sz w:val="22"/>
                <w:szCs w:val="22"/>
              </w:rPr>
              <w:t>/8</w:t>
            </w:r>
            <w:r w:rsidRPr="008310EF">
              <w:rPr>
                <w:sz w:val="22"/>
                <w:szCs w:val="22"/>
                <w:lang w:val="en-US"/>
              </w:rPr>
              <w:t>Gb</w:t>
            </w:r>
            <w:r w:rsidRPr="008310EF">
              <w:rPr>
                <w:sz w:val="22"/>
                <w:szCs w:val="22"/>
              </w:rPr>
              <w:t xml:space="preserve">/1Тб / </w:t>
            </w:r>
            <w:r w:rsidRPr="008310EF">
              <w:rPr>
                <w:sz w:val="22"/>
                <w:szCs w:val="22"/>
                <w:lang w:val="en-US"/>
              </w:rPr>
              <w:t>Philips</w:t>
            </w:r>
            <w:r w:rsidRPr="008310EF">
              <w:rPr>
                <w:sz w:val="22"/>
                <w:szCs w:val="22"/>
              </w:rPr>
              <w:t>224</w:t>
            </w:r>
            <w:r w:rsidRPr="008310EF">
              <w:rPr>
                <w:sz w:val="22"/>
                <w:szCs w:val="22"/>
                <w:lang w:val="en-US"/>
              </w:rPr>
              <w:t>E</w:t>
            </w:r>
            <w:r w:rsidRPr="008310EF">
              <w:rPr>
                <w:sz w:val="22"/>
                <w:szCs w:val="22"/>
              </w:rPr>
              <w:t>5</w:t>
            </w:r>
            <w:r w:rsidRPr="008310EF">
              <w:rPr>
                <w:sz w:val="22"/>
                <w:szCs w:val="22"/>
                <w:lang w:val="en-US"/>
              </w:rPr>
              <w:t>QSB</w:t>
            </w:r>
            <w:r w:rsidRPr="008310EF">
              <w:rPr>
                <w:sz w:val="22"/>
                <w:szCs w:val="22"/>
              </w:rPr>
              <w:t xml:space="preserve"> - 14 шт.,</w:t>
            </w:r>
            <w:r w:rsidR="008310EF">
              <w:rPr>
                <w:sz w:val="22"/>
                <w:szCs w:val="22"/>
              </w:rPr>
              <w:t xml:space="preserve"> </w:t>
            </w:r>
            <w:r w:rsidRPr="008310EF">
              <w:rPr>
                <w:sz w:val="22"/>
                <w:szCs w:val="22"/>
              </w:rPr>
              <w:t xml:space="preserve">Моноблок </w:t>
            </w:r>
            <w:r w:rsidRPr="008310EF">
              <w:rPr>
                <w:sz w:val="22"/>
                <w:szCs w:val="22"/>
                <w:lang w:val="en-US"/>
              </w:rPr>
              <w:t>Acer</w:t>
            </w:r>
            <w:r w:rsidRPr="008310EF">
              <w:rPr>
                <w:sz w:val="22"/>
                <w:szCs w:val="22"/>
              </w:rPr>
              <w:t xml:space="preserve"> </w:t>
            </w:r>
            <w:r w:rsidRPr="008310EF">
              <w:rPr>
                <w:sz w:val="22"/>
                <w:szCs w:val="22"/>
                <w:lang w:val="en-US"/>
              </w:rPr>
              <w:t>Aspire</w:t>
            </w:r>
            <w:r w:rsidRPr="008310EF">
              <w:rPr>
                <w:sz w:val="22"/>
                <w:szCs w:val="22"/>
              </w:rPr>
              <w:t xml:space="preserve"> </w:t>
            </w:r>
            <w:r w:rsidRPr="008310EF">
              <w:rPr>
                <w:sz w:val="22"/>
                <w:szCs w:val="22"/>
                <w:lang w:val="en-US"/>
              </w:rPr>
              <w:t>Z</w:t>
            </w:r>
            <w:r w:rsidRPr="008310EF">
              <w:rPr>
                <w:sz w:val="22"/>
                <w:szCs w:val="22"/>
              </w:rPr>
              <w:t xml:space="preserve">1811 </w:t>
            </w:r>
            <w:r w:rsidRPr="008310EF">
              <w:rPr>
                <w:sz w:val="22"/>
                <w:szCs w:val="22"/>
                <w:lang w:val="en-US"/>
              </w:rPr>
              <w:t>Intel</w:t>
            </w:r>
            <w:r w:rsidRPr="008310EF">
              <w:rPr>
                <w:sz w:val="22"/>
                <w:szCs w:val="22"/>
              </w:rPr>
              <w:t xml:space="preserve"> </w:t>
            </w:r>
            <w:r w:rsidRPr="008310EF">
              <w:rPr>
                <w:sz w:val="22"/>
                <w:szCs w:val="22"/>
                <w:lang w:val="en-US"/>
              </w:rPr>
              <w:t>Core</w:t>
            </w:r>
            <w:r w:rsidRPr="008310EF">
              <w:rPr>
                <w:sz w:val="22"/>
                <w:szCs w:val="22"/>
              </w:rPr>
              <w:t xml:space="preserve"> </w:t>
            </w:r>
            <w:proofErr w:type="spellStart"/>
            <w:r w:rsidRPr="008310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10EF">
              <w:rPr>
                <w:sz w:val="22"/>
                <w:szCs w:val="22"/>
              </w:rPr>
              <w:t>5-2400</w:t>
            </w:r>
            <w:r w:rsidRPr="008310EF">
              <w:rPr>
                <w:sz w:val="22"/>
                <w:szCs w:val="22"/>
                <w:lang w:val="en-US"/>
              </w:rPr>
              <w:t>S</w:t>
            </w:r>
            <w:r w:rsidRPr="008310EF">
              <w:rPr>
                <w:sz w:val="22"/>
                <w:szCs w:val="22"/>
              </w:rPr>
              <w:t>@2.50</w:t>
            </w:r>
            <w:r w:rsidRPr="008310EF">
              <w:rPr>
                <w:sz w:val="22"/>
                <w:szCs w:val="22"/>
                <w:lang w:val="en-US"/>
              </w:rPr>
              <w:t>GHz</w:t>
            </w:r>
            <w:r w:rsidRPr="008310EF">
              <w:rPr>
                <w:sz w:val="22"/>
                <w:szCs w:val="22"/>
              </w:rPr>
              <w:t>/4</w:t>
            </w:r>
            <w:r w:rsidRPr="008310EF">
              <w:rPr>
                <w:sz w:val="22"/>
                <w:szCs w:val="22"/>
                <w:lang w:val="en-US"/>
              </w:rPr>
              <w:t>Gb</w:t>
            </w:r>
            <w:r w:rsidRPr="008310EF">
              <w:rPr>
                <w:sz w:val="22"/>
                <w:szCs w:val="22"/>
              </w:rPr>
              <w:t>/1</w:t>
            </w:r>
            <w:r w:rsidRPr="008310EF">
              <w:rPr>
                <w:sz w:val="22"/>
                <w:szCs w:val="22"/>
                <w:lang w:val="en-US"/>
              </w:rPr>
              <w:t>Tb</w:t>
            </w:r>
            <w:r w:rsidRPr="008310EF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8310EF">
              <w:rPr>
                <w:sz w:val="22"/>
                <w:szCs w:val="22"/>
              </w:rPr>
              <w:t>проекцион</w:t>
            </w:r>
            <w:proofErr w:type="spellEnd"/>
            <w:r w:rsidRPr="008310EF">
              <w:rPr>
                <w:sz w:val="22"/>
                <w:szCs w:val="22"/>
              </w:rPr>
              <w:t xml:space="preserve">. </w:t>
            </w:r>
            <w:proofErr w:type="spellStart"/>
            <w:r w:rsidRPr="008310E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310EF">
              <w:rPr>
                <w:sz w:val="22"/>
                <w:szCs w:val="22"/>
              </w:rPr>
              <w:t xml:space="preserve"> </w:t>
            </w:r>
            <w:r w:rsidRPr="008310EF">
              <w:rPr>
                <w:sz w:val="22"/>
                <w:szCs w:val="22"/>
                <w:lang w:val="en-US"/>
              </w:rPr>
              <w:t>Compact</w:t>
            </w:r>
            <w:r w:rsidRPr="008310EF">
              <w:rPr>
                <w:sz w:val="22"/>
                <w:szCs w:val="22"/>
              </w:rPr>
              <w:t xml:space="preserve"> </w:t>
            </w:r>
            <w:proofErr w:type="spellStart"/>
            <w:r w:rsidRPr="008310E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310EF">
              <w:rPr>
                <w:sz w:val="22"/>
                <w:szCs w:val="22"/>
              </w:rPr>
              <w:t xml:space="preserve"> 153</w:t>
            </w:r>
            <w:r w:rsidRPr="008310EF">
              <w:rPr>
                <w:sz w:val="22"/>
                <w:szCs w:val="22"/>
                <w:lang w:val="en-US"/>
              </w:rPr>
              <w:t>x</w:t>
            </w:r>
            <w:r w:rsidRPr="008310EF">
              <w:rPr>
                <w:sz w:val="22"/>
                <w:szCs w:val="22"/>
              </w:rPr>
              <w:t xml:space="preserve">200 </w:t>
            </w:r>
            <w:r w:rsidRPr="008310EF">
              <w:rPr>
                <w:sz w:val="22"/>
                <w:szCs w:val="22"/>
                <w:lang w:val="en-US"/>
              </w:rPr>
              <w:t>c</w:t>
            </w:r>
            <w:r w:rsidRPr="008310EF">
              <w:rPr>
                <w:sz w:val="22"/>
                <w:szCs w:val="22"/>
              </w:rPr>
              <w:t xml:space="preserve">м </w:t>
            </w:r>
            <w:r w:rsidRPr="008310EF">
              <w:rPr>
                <w:sz w:val="22"/>
                <w:szCs w:val="22"/>
                <w:lang w:val="en-US"/>
              </w:rPr>
              <w:t>MATTE</w:t>
            </w:r>
            <w:r w:rsidRPr="008310EF">
              <w:rPr>
                <w:sz w:val="22"/>
                <w:szCs w:val="22"/>
              </w:rPr>
              <w:t xml:space="preserve"> </w:t>
            </w:r>
            <w:r w:rsidRPr="008310EF">
              <w:rPr>
                <w:sz w:val="22"/>
                <w:szCs w:val="22"/>
                <w:lang w:val="en-US"/>
              </w:rPr>
              <w:t>White</w:t>
            </w:r>
            <w:r w:rsidRPr="008310EF">
              <w:rPr>
                <w:sz w:val="22"/>
                <w:szCs w:val="22"/>
              </w:rPr>
              <w:t xml:space="preserve"> </w:t>
            </w:r>
            <w:r w:rsidRPr="008310EF">
              <w:rPr>
                <w:sz w:val="22"/>
                <w:szCs w:val="22"/>
                <w:lang w:val="en-US"/>
              </w:rPr>
              <w:t>S</w:t>
            </w:r>
            <w:r w:rsidRPr="008310EF">
              <w:rPr>
                <w:sz w:val="22"/>
                <w:szCs w:val="22"/>
              </w:rPr>
              <w:t xml:space="preserve"> - 1 шт., Мультимедийный проектор </w:t>
            </w:r>
            <w:r w:rsidRPr="008310EF">
              <w:rPr>
                <w:sz w:val="22"/>
                <w:szCs w:val="22"/>
                <w:lang w:val="en-US"/>
              </w:rPr>
              <w:t>NEC</w:t>
            </w:r>
            <w:r w:rsidRPr="008310EF">
              <w:rPr>
                <w:sz w:val="22"/>
                <w:szCs w:val="22"/>
              </w:rPr>
              <w:t xml:space="preserve"> </w:t>
            </w:r>
            <w:r w:rsidRPr="008310EF">
              <w:rPr>
                <w:sz w:val="22"/>
                <w:szCs w:val="22"/>
                <w:lang w:val="en-US"/>
              </w:rPr>
              <w:t>NP</w:t>
            </w:r>
            <w:r w:rsidRPr="008310EF">
              <w:rPr>
                <w:sz w:val="22"/>
                <w:szCs w:val="22"/>
              </w:rPr>
              <w:t>-</w:t>
            </w:r>
            <w:r w:rsidRPr="008310EF">
              <w:rPr>
                <w:sz w:val="22"/>
                <w:szCs w:val="22"/>
                <w:lang w:val="en-US"/>
              </w:rPr>
              <w:t>ME</w:t>
            </w:r>
            <w:r w:rsidRPr="008310EF">
              <w:rPr>
                <w:sz w:val="22"/>
                <w:szCs w:val="22"/>
              </w:rPr>
              <w:t>402</w:t>
            </w:r>
            <w:r w:rsidRPr="008310EF">
              <w:rPr>
                <w:sz w:val="22"/>
                <w:szCs w:val="22"/>
                <w:lang w:val="en-US"/>
              </w:rPr>
              <w:t>X</w:t>
            </w:r>
            <w:r w:rsidRPr="008310EF">
              <w:rPr>
                <w:sz w:val="22"/>
                <w:szCs w:val="22"/>
              </w:rPr>
              <w:t xml:space="preserve"> - 1 шт., Колонки </w:t>
            </w:r>
            <w:r w:rsidRPr="008310EF">
              <w:rPr>
                <w:sz w:val="22"/>
                <w:szCs w:val="22"/>
                <w:lang w:val="en-US"/>
              </w:rPr>
              <w:t>Hi</w:t>
            </w:r>
            <w:r w:rsidRPr="008310EF">
              <w:rPr>
                <w:sz w:val="22"/>
                <w:szCs w:val="22"/>
              </w:rPr>
              <w:t>-</w:t>
            </w:r>
            <w:r w:rsidRPr="008310EF">
              <w:rPr>
                <w:sz w:val="22"/>
                <w:szCs w:val="22"/>
                <w:lang w:val="en-US"/>
              </w:rPr>
              <w:t>Fi</w:t>
            </w:r>
            <w:r w:rsidRPr="008310EF">
              <w:rPr>
                <w:sz w:val="22"/>
                <w:szCs w:val="22"/>
              </w:rPr>
              <w:t xml:space="preserve"> </w:t>
            </w:r>
            <w:r w:rsidRPr="008310EF">
              <w:rPr>
                <w:sz w:val="22"/>
                <w:szCs w:val="22"/>
                <w:lang w:val="en-US"/>
              </w:rPr>
              <w:t>PRO</w:t>
            </w:r>
            <w:r w:rsidRPr="008310EF">
              <w:rPr>
                <w:sz w:val="22"/>
                <w:szCs w:val="22"/>
              </w:rPr>
              <w:t xml:space="preserve"> </w:t>
            </w:r>
            <w:r w:rsidRPr="008310EF">
              <w:rPr>
                <w:sz w:val="22"/>
                <w:szCs w:val="22"/>
                <w:lang w:val="en-US"/>
              </w:rPr>
              <w:t>MASKGT</w:t>
            </w:r>
            <w:r w:rsidRPr="008310EF">
              <w:rPr>
                <w:sz w:val="22"/>
                <w:szCs w:val="22"/>
              </w:rPr>
              <w:t>-</w:t>
            </w:r>
            <w:r w:rsidRPr="008310EF">
              <w:rPr>
                <w:sz w:val="22"/>
                <w:szCs w:val="22"/>
                <w:lang w:val="en-US"/>
              </w:rPr>
              <w:t>W</w:t>
            </w:r>
            <w:r w:rsidRPr="008310EF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6E1BC0" w14:textId="77777777" w:rsidR="002C735C" w:rsidRPr="008310EF" w:rsidRDefault="00B43524" w:rsidP="008310E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310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310EF">
              <w:rPr>
                <w:sz w:val="22"/>
                <w:szCs w:val="22"/>
              </w:rPr>
              <w:t>Прилукская</w:t>
            </w:r>
            <w:proofErr w:type="spellEnd"/>
            <w:r w:rsidRPr="008310EF">
              <w:rPr>
                <w:sz w:val="22"/>
                <w:szCs w:val="22"/>
              </w:rPr>
              <w:t xml:space="preserve">, д. 3, лит. </w:t>
            </w:r>
            <w:r w:rsidRPr="008310E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10EF" w14:paraId="5E0BF685" w14:textId="77777777" w:rsidTr="008310EF">
        <w:tc>
          <w:tcPr>
            <w:tcW w:w="562" w:type="dxa"/>
          </w:tcPr>
          <w:p w14:paraId="52013F09" w14:textId="77777777" w:rsidR="008310EF" w:rsidRPr="00DB41C2" w:rsidRDefault="008310E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4DC2F36" w14:textId="77777777" w:rsidR="008310EF" w:rsidRDefault="008310E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E42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42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310EF" w14:paraId="5A1C9382" w14:textId="77777777" w:rsidTr="00801458">
        <w:tc>
          <w:tcPr>
            <w:tcW w:w="2336" w:type="dxa"/>
          </w:tcPr>
          <w:p w14:paraId="4C518DAB" w14:textId="77777777" w:rsidR="005D65A5" w:rsidRPr="008310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310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310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310E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310EF" w14:paraId="07658034" w14:textId="77777777" w:rsidTr="00801458">
        <w:tc>
          <w:tcPr>
            <w:tcW w:w="2336" w:type="dxa"/>
          </w:tcPr>
          <w:p w14:paraId="1553D698" w14:textId="78F29BFB" w:rsidR="005D65A5" w:rsidRPr="008310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310EF" w:rsidRDefault="007478E0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310EF" w:rsidRDefault="007478E0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310EF" w:rsidRDefault="007478E0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310EF" w14:paraId="7C34E46D" w14:textId="77777777" w:rsidTr="00801458">
        <w:tc>
          <w:tcPr>
            <w:tcW w:w="2336" w:type="dxa"/>
          </w:tcPr>
          <w:p w14:paraId="72F9149C" w14:textId="77777777" w:rsidR="005D65A5" w:rsidRPr="008310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988F98" w14:textId="77777777" w:rsidR="005D65A5" w:rsidRPr="008310EF" w:rsidRDefault="007478E0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FC99BD9" w14:textId="77777777" w:rsidR="005D65A5" w:rsidRPr="008310EF" w:rsidRDefault="007478E0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6CC7AC" w14:textId="77777777" w:rsidR="005D65A5" w:rsidRPr="008310EF" w:rsidRDefault="007478E0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8310EF" w14:paraId="3E731999" w14:textId="77777777" w:rsidTr="00801458">
        <w:tc>
          <w:tcPr>
            <w:tcW w:w="2336" w:type="dxa"/>
          </w:tcPr>
          <w:p w14:paraId="142C2CBA" w14:textId="77777777" w:rsidR="005D65A5" w:rsidRPr="008310E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BC8A3F" w14:textId="77777777" w:rsidR="005D65A5" w:rsidRPr="008310EF" w:rsidRDefault="007478E0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10994F" w14:textId="77777777" w:rsidR="005D65A5" w:rsidRPr="008310EF" w:rsidRDefault="007478E0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D64072" w14:textId="77777777" w:rsidR="005D65A5" w:rsidRPr="008310EF" w:rsidRDefault="007478E0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8E80B4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10EF" w14:paraId="733636FD" w14:textId="77777777" w:rsidTr="008310EF">
        <w:tc>
          <w:tcPr>
            <w:tcW w:w="562" w:type="dxa"/>
          </w:tcPr>
          <w:p w14:paraId="1733C641" w14:textId="77777777" w:rsidR="008310EF" w:rsidRDefault="008310E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8496862" w14:textId="77777777" w:rsidR="008310EF" w:rsidRDefault="008310E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310EF" w14:paraId="0267C479" w14:textId="77777777" w:rsidTr="00801458">
        <w:tc>
          <w:tcPr>
            <w:tcW w:w="2500" w:type="pct"/>
          </w:tcPr>
          <w:p w14:paraId="37F699C9" w14:textId="77777777" w:rsidR="00B8237E" w:rsidRPr="008310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310E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0E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310EF" w14:paraId="3F240151" w14:textId="77777777" w:rsidTr="00801458">
        <w:tc>
          <w:tcPr>
            <w:tcW w:w="2500" w:type="pct"/>
          </w:tcPr>
          <w:p w14:paraId="61E91592" w14:textId="61A0874C" w:rsidR="00B8237E" w:rsidRPr="008310EF" w:rsidRDefault="00B8237E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310EF" w:rsidRDefault="005C548A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8310EF" w14:paraId="50C46545" w14:textId="77777777" w:rsidTr="00801458">
        <w:tc>
          <w:tcPr>
            <w:tcW w:w="2500" w:type="pct"/>
          </w:tcPr>
          <w:p w14:paraId="60A9E7A9" w14:textId="77777777" w:rsidR="00B8237E" w:rsidRPr="008310EF" w:rsidRDefault="00B8237E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1291981" w14:textId="77777777" w:rsidR="00B8237E" w:rsidRPr="008310EF" w:rsidRDefault="005C548A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8310EF" w14:paraId="3015F2D9" w14:textId="77777777" w:rsidTr="00801458">
        <w:tc>
          <w:tcPr>
            <w:tcW w:w="2500" w:type="pct"/>
          </w:tcPr>
          <w:p w14:paraId="196DE834" w14:textId="77777777" w:rsidR="00B8237E" w:rsidRPr="008310E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871C817" w14:textId="77777777" w:rsidR="00B8237E" w:rsidRPr="008310EF" w:rsidRDefault="005C548A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8310EF" w14:paraId="4F3A6CED" w14:textId="77777777" w:rsidTr="00801458">
        <w:tc>
          <w:tcPr>
            <w:tcW w:w="2500" w:type="pct"/>
          </w:tcPr>
          <w:p w14:paraId="5512362A" w14:textId="77777777" w:rsidR="00B8237E" w:rsidRPr="008310E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6B4C01A" w14:textId="77777777" w:rsidR="00B8237E" w:rsidRPr="008310EF" w:rsidRDefault="005C548A" w:rsidP="00801458">
            <w:pPr>
              <w:rPr>
                <w:rFonts w:ascii="Times New Roman" w:hAnsi="Times New Roman" w:cs="Times New Roman"/>
              </w:rPr>
            </w:pPr>
            <w:r w:rsidRPr="008310EF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31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31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31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31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31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31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31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31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3EDDA" w14:textId="77777777" w:rsidR="00474D94" w:rsidRDefault="00474D94" w:rsidP="00315CA6">
      <w:pPr>
        <w:spacing w:after="0" w:line="240" w:lineRule="auto"/>
      </w:pPr>
      <w:r>
        <w:separator/>
      </w:r>
    </w:p>
  </w:endnote>
  <w:endnote w:type="continuationSeparator" w:id="0">
    <w:p w14:paraId="7068D88D" w14:textId="77777777" w:rsidR="00474D94" w:rsidRDefault="00474D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20003D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1C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4C5FA" w14:textId="77777777" w:rsidR="00474D94" w:rsidRDefault="00474D94" w:rsidP="00315CA6">
      <w:pPr>
        <w:spacing w:after="0" w:line="240" w:lineRule="auto"/>
      </w:pPr>
      <w:r>
        <w:separator/>
      </w:r>
    </w:p>
  </w:footnote>
  <w:footnote w:type="continuationSeparator" w:id="0">
    <w:p w14:paraId="4422E21F" w14:textId="77777777" w:rsidR="00474D94" w:rsidRDefault="00474D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4D94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7269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10EF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42E4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41C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4270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5329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F06379-189D-470A-99A5-A301053BE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4320</TotalTime>
  <Pages>10</Pages>
  <Words>2691</Words>
  <Characters>15343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